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22107A8C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3329CC">
        <w:rPr>
          <w:b/>
          <w:bCs/>
          <w:sz w:val="28"/>
          <w:szCs w:val="28"/>
        </w:rPr>
        <w:t>Goods</w:t>
      </w:r>
    </w:p>
    <w:p w14:paraId="5A6E3DD8" w14:textId="554A260F" w:rsidR="006E25D2" w:rsidRDefault="007C39ED" w:rsidP="00B11B1F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7C39ED">
        <w:rPr>
          <w:b/>
          <w:color w:val="222222"/>
          <w:szCs w:val="24"/>
          <w:lang w:val="bs-Latn-BA"/>
        </w:rPr>
        <w:t xml:space="preserve">Procurement of IT equipment for DfP main office and regional office Podgorica   </w:t>
      </w:r>
    </w:p>
    <w:p w14:paraId="18A2F394" w14:textId="77777777" w:rsidR="007C39ED" w:rsidRPr="00B004A0" w:rsidRDefault="007C39ED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59E1E0CE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8474B6" w:rsidRPr="008474B6">
        <w:rPr>
          <w:b/>
          <w:color w:val="000000"/>
          <w:sz w:val="22"/>
          <w:szCs w:val="22"/>
        </w:rPr>
        <w:t>MNE-M</w:t>
      </w:r>
      <w:r w:rsidR="007C39ED">
        <w:rPr>
          <w:b/>
          <w:color w:val="000000"/>
          <w:sz w:val="22"/>
          <w:szCs w:val="22"/>
        </w:rPr>
        <w:t>IDAS2-8820-ME-RFQ-G-26-1.2.2.4.4</w:t>
      </w:r>
      <w:r w:rsidR="008474B6">
        <w:rPr>
          <w:b/>
          <w:color w:val="000000"/>
          <w:sz w:val="22"/>
          <w:szCs w:val="22"/>
        </w:rPr>
        <w:t xml:space="preserve"> 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4C3ED9CF" w:rsidR="008474B6" w:rsidRDefault="008474B6" w:rsidP="007C39ED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 xml:space="preserve">he Montenegro has received </w:t>
      </w:r>
      <w:r w:rsidRPr="006E25D2">
        <w:rPr>
          <w:rFonts w:ascii="Times New Roman" w:hAnsi="Times New Roman"/>
          <w:szCs w:val="24"/>
        </w:rPr>
        <w:t>financing</w:t>
      </w:r>
      <w:r w:rsidRPr="008373E0">
        <w:rPr>
          <w:rFonts w:ascii="Times New Roman" w:hAnsi="Times New Roman"/>
          <w:spacing w:val="-2"/>
        </w:rPr>
        <w:t xml:space="preserve">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7C39ED" w:rsidRPr="007C39ED">
        <w:rPr>
          <w:rFonts w:ascii="Times New Roman" w:hAnsi="Times New Roman"/>
          <w:szCs w:val="24"/>
        </w:rPr>
        <w:t xml:space="preserve">Procurement of IT equipment for DfP main office </w:t>
      </w:r>
      <w:r w:rsidR="007C39ED">
        <w:rPr>
          <w:rFonts w:ascii="Times New Roman" w:hAnsi="Times New Roman"/>
          <w:szCs w:val="24"/>
        </w:rPr>
        <w:t>and regional office Podgorica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03E44396" w:rsidR="008474B6" w:rsidRPr="00162F71" w:rsidRDefault="008474B6" w:rsidP="007C39ED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for to procure </w:t>
      </w:r>
      <w:r w:rsidR="007C39ED" w:rsidRPr="007C39ED">
        <w:rPr>
          <w:rFonts w:ascii="Times New Roman" w:hAnsi="Times New Roman"/>
          <w:szCs w:val="24"/>
        </w:rPr>
        <w:t>Procurement of IT equipment for DfP main office and reg</w:t>
      </w:r>
      <w:r w:rsidR="003329CC">
        <w:rPr>
          <w:rFonts w:ascii="Times New Roman" w:hAnsi="Times New Roman"/>
          <w:szCs w:val="24"/>
        </w:rPr>
        <w:t>ional office Podgorica</w:t>
      </w:r>
      <w:r>
        <w:rPr>
          <w:rFonts w:ascii="Times New Roman" w:hAnsi="Times New Roman"/>
          <w:szCs w:val="24"/>
        </w:rPr>
        <w:t xml:space="preserve"> </w:t>
      </w:r>
      <w:r w:rsidRPr="008474B6">
        <w:rPr>
          <w:rFonts w:ascii="Times New Roman" w:hAnsi="Times New Roman"/>
          <w:szCs w:val="24"/>
        </w:rPr>
        <w:t>(</w:t>
      </w:r>
      <w:r w:rsidR="007C39ED">
        <w:rPr>
          <w:rFonts w:ascii="Times New Roman" w:hAnsi="Times New Roman"/>
          <w:szCs w:val="24"/>
        </w:rPr>
        <w:t>Desktop Computer, Mobile Phones</w:t>
      </w:r>
      <w:r w:rsidRPr="008474B6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6E25D2"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>World Bank’s “The World Bank Procurement Regulations for IPF Borrowers Procurement in Investment Project Financing Goods, W</w:t>
      </w:r>
      <w:bookmarkStart w:id="0" w:name="_GoBack"/>
      <w:bookmarkEnd w:id="0"/>
      <w:r w:rsidRPr="008373E0">
        <w:rPr>
          <w:rFonts w:ascii="Times New Roman" w:hAnsi="Times New Roman"/>
          <w:szCs w:val="24"/>
        </w:rPr>
        <w:t xml:space="preserve">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0E625714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</w:t>
      </w:r>
      <w:r w:rsidR="006E25D2">
        <w:rPr>
          <w:rFonts w:ascii="Times New Roman" w:eastAsia="Cambria" w:hAnsi="Times New Roman"/>
          <w:b/>
          <w:bCs/>
          <w:szCs w:val="24"/>
        </w:rPr>
        <w:t>12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6E25D2">
        <w:rPr>
          <w:rFonts w:ascii="Times New Roman" w:eastAsia="Cambria" w:hAnsi="Times New Roman"/>
          <w:b/>
          <w:bCs/>
        </w:rPr>
        <w:t>May</w:t>
      </w:r>
      <w:r w:rsidRPr="00162F71">
        <w:rPr>
          <w:rFonts w:ascii="Times New Roman" w:eastAsia="Cambria" w:hAnsi="Times New Roman"/>
          <w:b/>
          <w:bCs/>
        </w:rPr>
        <w:t xml:space="preserve"> </w:t>
      </w:r>
      <w:r w:rsidR="007C39ED">
        <w:rPr>
          <w:rFonts w:ascii="Times New Roman" w:eastAsia="Cambria" w:hAnsi="Times New Roman"/>
          <w:b/>
          <w:bCs/>
        </w:rPr>
        <w:t>7</w:t>
      </w:r>
      <w:r w:rsidRPr="00162F71">
        <w:rPr>
          <w:rFonts w:ascii="Times New Roman" w:eastAsia="Cambria" w:hAnsi="Times New Roman"/>
          <w:b/>
          <w:bCs/>
        </w:rPr>
        <w:t>, 202</w:t>
      </w:r>
      <w:r w:rsidR="006E25D2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E2F20" w14:textId="77777777" w:rsidR="007944CA" w:rsidRDefault="007944CA">
      <w:pPr>
        <w:spacing w:after="0"/>
      </w:pPr>
      <w:r>
        <w:separator/>
      </w:r>
    </w:p>
  </w:endnote>
  <w:endnote w:type="continuationSeparator" w:id="0">
    <w:p w14:paraId="59395DA0" w14:textId="77777777" w:rsidR="007944CA" w:rsidRDefault="00794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5804A" w14:textId="77777777" w:rsidR="007944CA" w:rsidRDefault="007944C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CC55D5" w14:textId="77777777" w:rsidR="007944CA" w:rsidRDefault="007944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30BAF"/>
    <w:rsid w:val="00065F8C"/>
    <w:rsid w:val="00075228"/>
    <w:rsid w:val="0009690B"/>
    <w:rsid w:val="000A14E2"/>
    <w:rsid w:val="000C49D5"/>
    <w:rsid w:val="000F097D"/>
    <w:rsid w:val="00162F71"/>
    <w:rsid w:val="001A2F6A"/>
    <w:rsid w:val="00204A92"/>
    <w:rsid w:val="002604FC"/>
    <w:rsid w:val="00270F60"/>
    <w:rsid w:val="00283E6E"/>
    <w:rsid w:val="002A2F75"/>
    <w:rsid w:val="002C6A61"/>
    <w:rsid w:val="002E1A6F"/>
    <w:rsid w:val="00323164"/>
    <w:rsid w:val="003329CC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93BC4"/>
    <w:rsid w:val="005B1779"/>
    <w:rsid w:val="005C60C4"/>
    <w:rsid w:val="005D056A"/>
    <w:rsid w:val="00665238"/>
    <w:rsid w:val="00672131"/>
    <w:rsid w:val="006A2EB6"/>
    <w:rsid w:val="006E25D2"/>
    <w:rsid w:val="0073645D"/>
    <w:rsid w:val="0078091D"/>
    <w:rsid w:val="00790056"/>
    <w:rsid w:val="007944CA"/>
    <w:rsid w:val="007B37F8"/>
    <w:rsid w:val="007B49CB"/>
    <w:rsid w:val="007C39ED"/>
    <w:rsid w:val="008127DF"/>
    <w:rsid w:val="00824641"/>
    <w:rsid w:val="008255FC"/>
    <w:rsid w:val="008474B6"/>
    <w:rsid w:val="008A19BF"/>
    <w:rsid w:val="008D2266"/>
    <w:rsid w:val="008D3DF7"/>
    <w:rsid w:val="008F1F94"/>
    <w:rsid w:val="008F4115"/>
    <w:rsid w:val="0090261D"/>
    <w:rsid w:val="00961C84"/>
    <w:rsid w:val="00981BF2"/>
    <w:rsid w:val="009C592B"/>
    <w:rsid w:val="009E036F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9</cp:revision>
  <dcterms:created xsi:type="dcterms:W3CDTF">2025-09-08T09:33:00Z</dcterms:created>
  <dcterms:modified xsi:type="dcterms:W3CDTF">2026-04-27T10:35:00Z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